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The Survey Questions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sz w:val="32"/>
          <w:szCs w:val="32"/>
          <w:rtl w:val="0"/>
        </w:rPr>
        <w:t>1)</w:t>
      </w:r>
      <w:r>
        <w:rPr>
          <w:rtl w:val="0"/>
        </w:rPr>
        <w:t xml:space="preserve"> How many years have you been working as a Consultant?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sz w:val="32"/>
          <w:szCs w:val="32"/>
          <w:rtl w:val="0"/>
        </w:rPr>
        <w:t>2)</w:t>
      </w:r>
      <w:r>
        <w:rPr>
          <w:sz w:val="24"/>
          <w:szCs w:val="24"/>
          <w:rtl w:val="0"/>
        </w:rPr>
        <w:t xml:space="preserve"> </w:t>
      </w:r>
      <w:r>
        <w:rPr>
          <w:rtl w:val="0"/>
        </w:rPr>
        <w:t>Do you ever perform bilateral herniotomy in a patient presenting with unilateral hernia?</w:t>
      </w:r>
    </w:p>
    <w:p>
      <w:pPr>
        <w:pStyle w:val="Body"/>
      </w:pPr>
      <w:r>
        <w:rPr>
          <w:rtl w:val="0"/>
        </w:rPr>
        <w:t>a) Yes</w:t>
      </w:r>
    </w:p>
    <w:p>
      <w:pPr>
        <w:pStyle w:val="Body"/>
      </w:pPr>
      <w:r>
        <w:rPr>
          <w:rtl w:val="0"/>
        </w:rPr>
        <w:t>b) No</w:t>
      </w:r>
    </w:p>
    <w:p>
      <w:pPr>
        <w:pStyle w:val="Body"/>
      </w:pPr>
      <w:r>
        <w:rPr>
          <w:rtl w:val="0"/>
        </w:rPr>
        <w:t xml:space="preserve">If you select </w:t>
      </w:r>
      <w:r>
        <w:rPr>
          <w:rtl w:val="0"/>
        </w:rPr>
        <w:t>‘</w:t>
      </w:r>
      <w:r>
        <w:rPr>
          <w:rtl w:val="0"/>
        </w:rPr>
        <w:t>Yes</w:t>
      </w:r>
      <w:r>
        <w:rPr>
          <w:rtl w:val="0"/>
        </w:rPr>
        <w:t xml:space="preserve">’ </w:t>
      </w:r>
      <w:r>
        <w:rPr>
          <w:rtl w:val="0"/>
        </w:rPr>
        <w:t>then proceed to the next question.</w:t>
      </w:r>
    </w:p>
    <w:p>
      <w:pPr>
        <w:pStyle w:val="Body"/>
      </w:pPr>
      <w:r>
        <w:rPr>
          <w:rtl w:val="0"/>
        </w:rPr>
        <w:t>Please add any comments in the box below: (100 characters)</w:t>
      </w:r>
    </w:p>
    <w:p>
      <w:pPr>
        <w:pStyle w:val="Body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sz w:val="32"/>
          <w:szCs w:val="32"/>
          <w:rtl w:val="0"/>
        </w:rPr>
        <w:t>3)</w:t>
      </w:r>
      <w:r>
        <w:rPr>
          <w:rtl w:val="0"/>
        </w:rPr>
        <w:t xml:space="preserve"> Which, if any, of the following conditions would lead you to consider performing a bilateral operation?</w:t>
      </w: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254"/>
        <w:gridCol w:w="2254"/>
        <w:gridCol w:w="2253"/>
        <w:gridCol w:w="2255"/>
      </w:tblGrid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Yes (in every case)</w:t>
            </w:r>
          </w:p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Never</w:t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Only in combination with other factors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Prematurity</w:t>
            </w:r>
            <w:r>
              <w:rPr>
                <w:lang w:val="en-US"/>
              </w:rPr>
              <w:br w:type="textWrapping"/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Female sex</w:t>
            </w:r>
            <w:r>
              <w:rPr>
                <w:lang w:val="en-US"/>
              </w:rPr>
              <w:br w:type="textWrapping"/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Male sex</w:t>
            </w:r>
            <w:r>
              <w:rPr>
                <w:lang w:val="en-US"/>
              </w:rPr>
              <w:br w:type="textWrapping"/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Left sided hernia</w:t>
            </w:r>
            <w:r>
              <w:rPr>
                <w:lang w:val="en-US"/>
              </w:rPr>
              <w:br w:type="textWrapping"/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Presentation with incarceration</w:t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Contralateral PPV</w:t>
            </w:r>
            <w:r/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Medical/Anaesthetic co-morbidities</w:t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sz w:val="32"/>
          <w:szCs w:val="32"/>
          <w:rtl w:val="0"/>
        </w:rPr>
        <w:t>4)</w:t>
      </w:r>
      <w:r>
        <w:rPr>
          <w:rtl w:val="0"/>
        </w:rPr>
        <w:t xml:space="preserve"> If you only consider performing bilateral herniotomy when there is a combination of factors together, then please select those factors from the list below:</w:t>
      </w:r>
    </w:p>
    <w:p>
      <w:pPr>
        <w:pStyle w:val="Body"/>
      </w:pPr>
      <w:r>
        <w:rPr>
          <w:rtl w:val="0"/>
        </w:rPr>
        <w:t>a) Prematurity</w:t>
      </w:r>
    </w:p>
    <w:p>
      <w:pPr>
        <w:pStyle w:val="Body"/>
      </w:pPr>
      <w:r>
        <w:rPr>
          <w:rtl w:val="0"/>
          <w:lang w:val="da-DK"/>
        </w:rPr>
        <w:t>b) Female sex</w:t>
      </w:r>
    </w:p>
    <w:p>
      <w:pPr>
        <w:pStyle w:val="Body"/>
      </w:pPr>
      <w:r>
        <w:rPr>
          <w:rtl w:val="0"/>
          <w:lang w:val="it-IT"/>
        </w:rPr>
        <w:t>c) Male sex</w:t>
      </w:r>
    </w:p>
    <w:p>
      <w:pPr>
        <w:pStyle w:val="Body"/>
      </w:pPr>
      <w:r>
        <w:rPr>
          <w:rtl w:val="0"/>
        </w:rPr>
        <w:t>d) Left sided hernia</w:t>
      </w:r>
    </w:p>
    <w:p>
      <w:pPr>
        <w:pStyle w:val="Body"/>
      </w:pPr>
      <w:r>
        <w:rPr>
          <w:rtl w:val="0"/>
        </w:rPr>
        <w:t>e) Presentation with hernia incarceration</w:t>
      </w:r>
    </w:p>
    <w:p>
      <w:pPr>
        <w:pStyle w:val="Body"/>
      </w:pPr>
      <w:r>
        <w:rPr>
          <w:rtl w:val="0"/>
          <w:lang w:val="es-ES_tradnl"/>
        </w:rPr>
        <w:t>f) Contralateral PPV</w:t>
      </w:r>
    </w:p>
    <w:p>
      <w:pPr>
        <w:pStyle w:val="Body"/>
      </w:pPr>
      <w:r>
        <w:rPr>
          <w:rtl w:val="0"/>
        </w:rPr>
        <w:t>g) Medical/Anaesthetic co-morbidities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sz w:val="32"/>
          <w:szCs w:val="32"/>
          <w:rtl w:val="0"/>
        </w:rPr>
        <w:t>5)</w:t>
      </w:r>
      <w:r>
        <w:rPr>
          <w:rtl w:val="0"/>
        </w:rPr>
        <w:t xml:space="preserve"> Would you consider laparoscopy through the hernia sac intra-operatively to look for a patent processus vaginalis on the contralateral side?</w:t>
      </w:r>
    </w:p>
    <w:p>
      <w:pPr>
        <w:pStyle w:val="Body"/>
      </w:pPr>
      <w:r>
        <w:rPr>
          <w:rtl w:val="0"/>
        </w:rPr>
        <w:t>a) Yes</w:t>
      </w:r>
    </w:p>
    <w:p>
      <w:pPr>
        <w:pStyle w:val="Body"/>
      </w:pPr>
      <w:r>
        <w:rPr>
          <w:rtl w:val="0"/>
        </w:rPr>
        <w:t>b) No, although I am able to perform this technique</w:t>
      </w:r>
    </w:p>
    <w:p>
      <w:pPr>
        <w:pStyle w:val="Body"/>
      </w:pPr>
      <w:r>
        <w:rPr>
          <w:rtl w:val="0"/>
        </w:rPr>
        <w:t>c) No as I am not familiar with this technique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sz w:val="32"/>
          <w:szCs w:val="32"/>
          <w:rtl w:val="0"/>
        </w:rPr>
        <w:t>6)</w:t>
      </w:r>
      <w:r>
        <w:rPr>
          <w:rtl w:val="0"/>
        </w:rPr>
        <w:t xml:space="preserve"> If you are performing bilateral surgery, would you consider the laparoscopic approach to herniotomy?</w:t>
      </w:r>
    </w:p>
    <w:p>
      <w:pPr>
        <w:pStyle w:val="Body"/>
      </w:pPr>
      <w:r>
        <w:rPr>
          <w:rtl w:val="0"/>
        </w:rPr>
        <w:t>a) Yes</w:t>
      </w:r>
    </w:p>
    <w:p>
      <w:pPr>
        <w:pStyle w:val="Body"/>
      </w:pPr>
      <w:r>
        <w:rPr>
          <w:rtl w:val="0"/>
        </w:rPr>
        <w:t>b) No, although I am able to perform this operation</w:t>
      </w:r>
    </w:p>
    <w:p>
      <w:pPr>
        <w:pStyle w:val="Body"/>
      </w:pPr>
      <w:r>
        <w:rPr>
          <w:rtl w:val="0"/>
        </w:rPr>
        <w:t>c) No as I am not familiar with laparoscopic herniotomy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